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AA4B" w14:textId="77777777" w:rsidR="00352756" w:rsidRDefault="00487759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  <w:lang w:val="fr-CA" w:eastAsia="fr-CA"/>
        </w:rPr>
        <w:drawing>
          <wp:inline distT="0" distB="0" distL="0" distR="0" wp14:anchorId="237D166B" wp14:editId="10D1C105">
            <wp:extent cx="5438775" cy="810895"/>
            <wp:effectExtent l="19050" t="0" r="9525" b="0"/>
            <wp:docPr id="1" name="Picture 1" descr="OFFICIEL_PMS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IEL_PMS54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F2C3E1" w14:textId="77777777" w:rsidR="00352756" w:rsidRDefault="00352756" w:rsidP="00352756">
      <w:pPr>
        <w:spacing w:after="0"/>
        <w:rPr>
          <w:b/>
          <w:sz w:val="28"/>
        </w:rPr>
      </w:pPr>
    </w:p>
    <w:p w14:paraId="72517743" w14:textId="77777777" w:rsidR="00BC35F4" w:rsidRPr="00E56429" w:rsidRDefault="00936EA5" w:rsidP="00936EA5">
      <w:pPr>
        <w:spacing w:after="0"/>
        <w:jc w:val="center"/>
        <w:rPr>
          <w:rFonts w:eastAsia="Batang"/>
          <w:b/>
          <w:sz w:val="28"/>
        </w:rPr>
      </w:pPr>
      <w:r>
        <w:rPr>
          <w:rFonts w:eastAsia="Batang"/>
          <w:b/>
          <w:sz w:val="28"/>
        </w:rPr>
        <w:t xml:space="preserve">IPSA </w:t>
      </w:r>
      <w:r w:rsidR="00BC35F4" w:rsidRPr="00E56429">
        <w:rPr>
          <w:rFonts w:eastAsia="Batang"/>
          <w:b/>
          <w:sz w:val="28"/>
        </w:rPr>
        <w:t>COMMITTEE ON RESEARCH AND TRAINING</w:t>
      </w:r>
    </w:p>
    <w:p w14:paraId="2B97BAC0" w14:textId="77777777" w:rsidR="00AC327E" w:rsidRDefault="00AC327E">
      <w:pPr>
        <w:jc w:val="center"/>
        <w:rPr>
          <w:rFonts w:eastAsia="Batang"/>
          <w:b/>
        </w:rPr>
      </w:pPr>
    </w:p>
    <w:p w14:paraId="0A4CDF99" w14:textId="3558940E" w:rsidR="00B70A07" w:rsidRPr="00AC327E" w:rsidRDefault="00BC35F4" w:rsidP="00AC327E">
      <w:pPr>
        <w:jc w:val="center"/>
        <w:rPr>
          <w:rFonts w:eastAsia="Batang"/>
          <w:b/>
        </w:rPr>
      </w:pPr>
      <w:r w:rsidRPr="00E56429">
        <w:rPr>
          <w:rFonts w:eastAsia="Batang"/>
          <w:b/>
        </w:rPr>
        <w:t xml:space="preserve">FUNDING OF RESEARCH </w:t>
      </w:r>
      <w:r w:rsidR="00AC327E" w:rsidRPr="00E56429">
        <w:rPr>
          <w:rFonts w:eastAsia="Batang"/>
          <w:b/>
        </w:rPr>
        <w:t>COMMITTEE’S</w:t>
      </w:r>
      <w:r w:rsidR="00F86231" w:rsidRPr="00E56429">
        <w:rPr>
          <w:rFonts w:eastAsia="Batang"/>
          <w:b/>
        </w:rPr>
        <w:t xml:space="preserve"> </w:t>
      </w:r>
      <w:r w:rsidR="00B70A07" w:rsidRPr="00E56429">
        <w:rPr>
          <w:rFonts w:eastAsia="Batang"/>
          <w:b/>
        </w:rPr>
        <w:t>MEETINGS</w:t>
      </w:r>
    </w:p>
    <w:p w14:paraId="422A97FF" w14:textId="77777777" w:rsidR="00BC35F4" w:rsidRDefault="00F86231" w:rsidP="00DB6D19">
      <w:pPr>
        <w:jc w:val="center"/>
        <w:rPr>
          <w:rFonts w:eastAsia="Batang"/>
        </w:rPr>
      </w:pPr>
      <w:r w:rsidRPr="00E56429">
        <w:rPr>
          <w:rFonts w:eastAsia="Batang"/>
        </w:rPr>
        <w:t>APPLICATION FOR FUNDING</w:t>
      </w:r>
    </w:p>
    <w:p w14:paraId="7715D9F1" w14:textId="77777777" w:rsidR="00936EA5" w:rsidRPr="00051C53" w:rsidRDefault="00936EA5" w:rsidP="00DB6D19">
      <w:pPr>
        <w:jc w:val="center"/>
        <w:rPr>
          <w:rFonts w:eastAsia="Batang"/>
          <w:b/>
          <w:sz w:val="16"/>
          <w:szCs w:val="16"/>
        </w:rPr>
      </w:pPr>
    </w:p>
    <w:p w14:paraId="1C56D742" w14:textId="25300651" w:rsidR="000A2FC9" w:rsidRPr="00936EA5" w:rsidRDefault="00BC35F4" w:rsidP="008810F4">
      <w:pPr>
        <w:jc w:val="both"/>
        <w:rPr>
          <w:rFonts w:eastAsia="Batang"/>
          <w:i/>
          <w:szCs w:val="24"/>
        </w:rPr>
      </w:pPr>
      <w:r w:rsidRPr="00936EA5">
        <w:rPr>
          <w:rFonts w:eastAsia="Batang"/>
          <w:i/>
          <w:szCs w:val="24"/>
        </w:rPr>
        <w:t xml:space="preserve">Chairs </w:t>
      </w:r>
      <w:r w:rsidR="00936EA5" w:rsidRPr="00936EA5">
        <w:rPr>
          <w:i/>
          <w:szCs w:val="24"/>
          <w:lang w:val="en-CA" w:eastAsia="fr-CA"/>
        </w:rPr>
        <w:t xml:space="preserve">and Co-/Vice-Chairs </w:t>
      </w:r>
      <w:r w:rsidRPr="00936EA5">
        <w:rPr>
          <w:rFonts w:eastAsia="Batang"/>
          <w:i/>
          <w:szCs w:val="24"/>
        </w:rPr>
        <w:t xml:space="preserve">of research committees are invited to complete </w:t>
      </w:r>
      <w:r w:rsidR="00A87F68" w:rsidRPr="00936EA5">
        <w:rPr>
          <w:rFonts w:eastAsia="Batang"/>
          <w:i/>
          <w:szCs w:val="24"/>
        </w:rPr>
        <w:t xml:space="preserve">and send </w:t>
      </w:r>
      <w:r w:rsidRPr="00936EA5">
        <w:rPr>
          <w:rFonts w:eastAsia="Batang"/>
          <w:i/>
          <w:szCs w:val="24"/>
        </w:rPr>
        <w:t xml:space="preserve">the following form </w:t>
      </w:r>
      <w:r w:rsidR="00A87F68" w:rsidRPr="00936EA5">
        <w:rPr>
          <w:rFonts w:eastAsia="Batang"/>
          <w:i/>
          <w:szCs w:val="24"/>
        </w:rPr>
        <w:t>(</w:t>
      </w:r>
      <w:r w:rsidRPr="00936EA5">
        <w:rPr>
          <w:rFonts w:eastAsia="Batang"/>
          <w:i/>
          <w:szCs w:val="24"/>
        </w:rPr>
        <w:t>with relevant docume</w:t>
      </w:r>
      <w:r w:rsidR="00B70A07" w:rsidRPr="00936EA5">
        <w:rPr>
          <w:rFonts w:eastAsia="Batang"/>
          <w:i/>
          <w:szCs w:val="24"/>
        </w:rPr>
        <w:t>ntation</w:t>
      </w:r>
      <w:r w:rsidR="00A87F68" w:rsidRPr="00936EA5">
        <w:rPr>
          <w:rFonts w:eastAsia="Batang"/>
          <w:i/>
          <w:szCs w:val="24"/>
        </w:rPr>
        <w:t>)</w:t>
      </w:r>
      <w:r w:rsidR="00B70A07" w:rsidRPr="00936EA5">
        <w:rPr>
          <w:rFonts w:eastAsia="Batang"/>
          <w:i/>
          <w:szCs w:val="24"/>
        </w:rPr>
        <w:t>, to the RC</w:t>
      </w:r>
      <w:r w:rsidR="00AC327E">
        <w:rPr>
          <w:rFonts w:eastAsia="Batang"/>
          <w:i/>
          <w:szCs w:val="24"/>
        </w:rPr>
        <w:t>-EC</w:t>
      </w:r>
      <w:r w:rsidR="00B70A07" w:rsidRPr="00936EA5">
        <w:rPr>
          <w:rFonts w:eastAsia="Batang"/>
          <w:i/>
          <w:szCs w:val="24"/>
        </w:rPr>
        <w:t xml:space="preserve"> Liaison</w:t>
      </w:r>
      <w:r w:rsidR="00F86231" w:rsidRPr="00936EA5">
        <w:rPr>
          <w:rFonts w:eastAsia="Batang"/>
          <w:i/>
          <w:szCs w:val="24"/>
        </w:rPr>
        <w:t>.</w:t>
      </w:r>
    </w:p>
    <w:p w14:paraId="4A8CB73F" w14:textId="77777777" w:rsidR="00BC35F4" w:rsidRPr="00E56429" w:rsidRDefault="00BC35F4" w:rsidP="008810F4">
      <w:pPr>
        <w:spacing w:after="0" w:line="360" w:lineRule="auto"/>
        <w:rPr>
          <w:rFonts w:eastAsia="Batang"/>
        </w:rPr>
      </w:pPr>
    </w:p>
    <w:p w14:paraId="135ED58A" w14:textId="77777777" w:rsidR="00BC35F4" w:rsidRPr="00E56429" w:rsidRDefault="00BC35F4" w:rsidP="008810F4">
      <w:pPr>
        <w:tabs>
          <w:tab w:val="left" w:pos="3544"/>
        </w:tabs>
        <w:spacing w:after="0" w:line="360" w:lineRule="auto"/>
        <w:ind w:hanging="567"/>
        <w:rPr>
          <w:rFonts w:eastAsia="Batang"/>
        </w:rPr>
      </w:pPr>
      <w:r w:rsidRPr="00E56429">
        <w:rPr>
          <w:rFonts w:eastAsia="Batang"/>
        </w:rPr>
        <w:t>1.</w:t>
      </w:r>
      <w:r w:rsidRPr="00E56429">
        <w:rPr>
          <w:rFonts w:eastAsia="Batang"/>
        </w:rPr>
        <w:tab/>
        <w:t>Name of research committee:</w:t>
      </w:r>
      <w:r w:rsidR="008810F4">
        <w:rPr>
          <w:rFonts w:eastAsia="Batang"/>
        </w:rPr>
        <w:tab/>
      </w:r>
    </w:p>
    <w:p w14:paraId="3832C6F5" w14:textId="77777777" w:rsidR="00BC35F4" w:rsidRPr="00E56429" w:rsidRDefault="00BC35F4" w:rsidP="008810F4">
      <w:pPr>
        <w:pBdr>
          <w:top w:val="single" w:sz="6" w:space="1" w:color="auto"/>
        </w:pBdr>
        <w:tabs>
          <w:tab w:val="left" w:pos="3544"/>
        </w:tabs>
        <w:spacing w:after="0" w:line="360" w:lineRule="auto"/>
        <w:ind w:left="3402"/>
        <w:rPr>
          <w:rFonts w:eastAsia="Batang"/>
        </w:rPr>
      </w:pPr>
    </w:p>
    <w:p w14:paraId="0F0764D9" w14:textId="77777777" w:rsidR="00BC35F4" w:rsidRPr="00E56429" w:rsidRDefault="00BC35F4" w:rsidP="008810F4">
      <w:pPr>
        <w:tabs>
          <w:tab w:val="left" w:pos="3544"/>
        </w:tabs>
        <w:spacing w:after="0" w:line="360" w:lineRule="auto"/>
        <w:ind w:hanging="567"/>
        <w:rPr>
          <w:rFonts w:eastAsia="Batang"/>
        </w:rPr>
      </w:pPr>
      <w:r w:rsidRPr="00E56429">
        <w:rPr>
          <w:rFonts w:eastAsia="Batang"/>
        </w:rPr>
        <w:t>2.</w:t>
      </w:r>
      <w:r w:rsidRPr="00E56429">
        <w:rPr>
          <w:rFonts w:eastAsia="Batang"/>
        </w:rPr>
        <w:tab/>
        <w:t>Name and address of applicant:</w:t>
      </w:r>
      <w:r w:rsidR="008810F4">
        <w:rPr>
          <w:rFonts w:eastAsia="Batang"/>
        </w:rPr>
        <w:tab/>
      </w:r>
    </w:p>
    <w:p w14:paraId="29B48305" w14:textId="77777777" w:rsidR="00BC35F4" w:rsidRPr="00E56429" w:rsidRDefault="00BC35F4" w:rsidP="008810F4">
      <w:pPr>
        <w:pBdr>
          <w:top w:val="single" w:sz="6" w:space="6" w:color="auto"/>
          <w:bottom w:val="single" w:sz="6" w:space="0" w:color="auto"/>
        </w:pBdr>
        <w:tabs>
          <w:tab w:val="left" w:pos="3544"/>
        </w:tabs>
        <w:spacing w:after="0" w:line="360" w:lineRule="auto"/>
        <w:ind w:left="3402"/>
        <w:rPr>
          <w:rFonts w:eastAsia="Batang"/>
        </w:rPr>
      </w:pPr>
    </w:p>
    <w:p w14:paraId="0D131469" w14:textId="77777777" w:rsidR="00BC35F4" w:rsidRPr="00E56429" w:rsidRDefault="00BC35F4" w:rsidP="008810F4">
      <w:pPr>
        <w:pBdr>
          <w:bottom w:val="single" w:sz="6" w:space="1" w:color="auto"/>
        </w:pBdr>
        <w:tabs>
          <w:tab w:val="left" w:pos="3544"/>
        </w:tabs>
        <w:spacing w:after="0" w:line="360" w:lineRule="auto"/>
        <w:ind w:left="3402"/>
        <w:rPr>
          <w:rFonts w:eastAsia="Batang"/>
        </w:rPr>
      </w:pPr>
    </w:p>
    <w:p w14:paraId="3002BF76" w14:textId="77777777" w:rsidR="00BC35F4" w:rsidRPr="00E56429" w:rsidRDefault="00BC35F4" w:rsidP="008810F4">
      <w:pPr>
        <w:tabs>
          <w:tab w:val="left" w:pos="3544"/>
        </w:tabs>
        <w:spacing w:after="0" w:line="360" w:lineRule="auto"/>
        <w:ind w:hanging="567"/>
        <w:rPr>
          <w:rFonts w:eastAsia="Batang"/>
        </w:rPr>
      </w:pPr>
    </w:p>
    <w:p w14:paraId="7477D7FF" w14:textId="77777777" w:rsidR="00BC35F4" w:rsidRPr="00E56429" w:rsidRDefault="00BC35F4" w:rsidP="008810F4">
      <w:pPr>
        <w:tabs>
          <w:tab w:val="left" w:pos="3544"/>
        </w:tabs>
        <w:spacing w:after="0" w:line="360" w:lineRule="auto"/>
        <w:ind w:hanging="567"/>
        <w:rPr>
          <w:rFonts w:eastAsia="Batang"/>
        </w:rPr>
      </w:pPr>
      <w:r w:rsidRPr="00E56429">
        <w:rPr>
          <w:rFonts w:eastAsia="Batang"/>
        </w:rPr>
        <w:t>3.</w:t>
      </w:r>
      <w:r w:rsidRPr="00E56429">
        <w:rPr>
          <w:rFonts w:eastAsia="Batang"/>
        </w:rPr>
        <w:tab/>
        <w:t>Position of applicant in RC*:</w:t>
      </w:r>
      <w:r w:rsidR="008810F4">
        <w:rPr>
          <w:rFonts w:eastAsia="Batang"/>
        </w:rPr>
        <w:tab/>
      </w:r>
    </w:p>
    <w:p w14:paraId="34A65271" w14:textId="77777777" w:rsidR="00BC35F4" w:rsidRPr="00E56429" w:rsidRDefault="00BC35F4" w:rsidP="008810F4">
      <w:pPr>
        <w:pBdr>
          <w:top w:val="single" w:sz="6" w:space="1" w:color="auto"/>
        </w:pBdr>
        <w:tabs>
          <w:tab w:val="left" w:pos="3544"/>
        </w:tabs>
        <w:spacing w:after="0" w:line="360" w:lineRule="auto"/>
        <w:ind w:left="3402"/>
        <w:rPr>
          <w:rFonts w:eastAsia="Batang"/>
        </w:rPr>
      </w:pPr>
    </w:p>
    <w:p w14:paraId="6BB575D1" w14:textId="77777777" w:rsidR="00352756" w:rsidRPr="00E56429" w:rsidRDefault="006C52AF" w:rsidP="008810F4">
      <w:pPr>
        <w:tabs>
          <w:tab w:val="left" w:pos="3544"/>
        </w:tabs>
        <w:spacing w:after="0" w:line="360" w:lineRule="auto"/>
        <w:ind w:hanging="567"/>
        <w:rPr>
          <w:rFonts w:eastAsia="Batang"/>
        </w:rPr>
      </w:pPr>
      <w:r>
        <w:rPr>
          <w:rFonts w:eastAsia="Batang"/>
          <w:noProof/>
          <w:lang w:val="en-US"/>
        </w:rPr>
        <w:pict w14:anchorId="59E68E7E">
          <v:line id="_x0000_s1040" style="position:absolute;z-index:251657728" from="170.95pt,18.95pt" to="425.65pt,18.95pt"/>
        </w:pict>
      </w:r>
      <w:r w:rsidR="000A2FC9">
        <w:rPr>
          <w:rFonts w:eastAsia="Batang"/>
        </w:rPr>
        <w:t>4.</w:t>
      </w:r>
      <w:r w:rsidR="000A2FC9">
        <w:rPr>
          <w:rFonts w:eastAsia="Batang"/>
        </w:rPr>
        <w:tab/>
      </w:r>
      <w:r w:rsidR="0022022A" w:rsidRPr="00E56429">
        <w:rPr>
          <w:rFonts w:eastAsia="Batang"/>
        </w:rPr>
        <w:t>Title of the event:</w:t>
      </w:r>
      <w:r w:rsidR="008810F4">
        <w:rPr>
          <w:rFonts w:eastAsia="Batang"/>
        </w:rPr>
        <w:tab/>
      </w:r>
      <w:r w:rsidR="008810F4">
        <w:rPr>
          <w:rFonts w:eastAsia="Batang"/>
        </w:rPr>
        <w:tab/>
      </w:r>
    </w:p>
    <w:p w14:paraId="2B75B8AE" w14:textId="77777777" w:rsidR="00BC35F4" w:rsidRPr="00E56429" w:rsidRDefault="00BC35F4" w:rsidP="008810F4">
      <w:pPr>
        <w:tabs>
          <w:tab w:val="left" w:pos="3544"/>
        </w:tabs>
        <w:spacing w:after="0" w:line="360" w:lineRule="auto"/>
        <w:rPr>
          <w:rFonts w:eastAsia="Batang"/>
        </w:rPr>
      </w:pPr>
    </w:p>
    <w:p w14:paraId="5E3AB876" w14:textId="77777777" w:rsidR="00F86231" w:rsidRPr="00E56429" w:rsidRDefault="006C52AF" w:rsidP="008810F4">
      <w:pPr>
        <w:tabs>
          <w:tab w:val="left" w:pos="3544"/>
        </w:tabs>
        <w:spacing w:after="0" w:line="360" w:lineRule="auto"/>
        <w:ind w:hanging="567"/>
        <w:rPr>
          <w:rFonts w:eastAsia="Batang"/>
        </w:rPr>
      </w:pPr>
      <w:r>
        <w:rPr>
          <w:rFonts w:eastAsia="Batang"/>
          <w:noProof/>
          <w:lang w:val="en-US"/>
        </w:rPr>
        <w:pict w14:anchorId="7CF56205">
          <v:line id="_x0000_s1031" style="position:absolute;z-index:251655680" from="170.95pt,19.2pt" to="425.65pt,19.2pt"/>
        </w:pict>
      </w:r>
      <w:r w:rsidR="000A2FC9">
        <w:rPr>
          <w:rFonts w:eastAsia="Batang"/>
        </w:rPr>
        <w:t>5.</w:t>
      </w:r>
      <w:r w:rsidR="000A2FC9">
        <w:rPr>
          <w:rFonts w:eastAsia="Batang"/>
        </w:rPr>
        <w:tab/>
      </w:r>
      <w:r w:rsidR="00F86231" w:rsidRPr="00E56429">
        <w:rPr>
          <w:rFonts w:eastAsia="Batang"/>
        </w:rPr>
        <w:t>Dates and location:</w:t>
      </w:r>
      <w:r w:rsidR="008810F4">
        <w:rPr>
          <w:rFonts w:eastAsia="Batang"/>
        </w:rPr>
        <w:tab/>
      </w:r>
    </w:p>
    <w:p w14:paraId="0DC36B20" w14:textId="77777777" w:rsidR="000A2FC9" w:rsidRPr="00E56429" w:rsidRDefault="000A2FC9" w:rsidP="008810F4">
      <w:pPr>
        <w:tabs>
          <w:tab w:val="left" w:pos="3544"/>
        </w:tabs>
        <w:spacing w:after="0" w:line="360" w:lineRule="auto"/>
        <w:ind w:hanging="567"/>
        <w:rPr>
          <w:rFonts w:eastAsia="Batang"/>
        </w:rPr>
      </w:pPr>
    </w:p>
    <w:p w14:paraId="1CF15F74" w14:textId="77777777" w:rsidR="00153B72" w:rsidRPr="00E56429" w:rsidRDefault="006C52AF" w:rsidP="008810F4">
      <w:pPr>
        <w:tabs>
          <w:tab w:val="left" w:pos="3544"/>
        </w:tabs>
        <w:spacing w:after="0" w:line="360" w:lineRule="auto"/>
        <w:ind w:hanging="567"/>
        <w:rPr>
          <w:rFonts w:eastAsia="Batang"/>
        </w:rPr>
      </w:pPr>
      <w:r>
        <w:rPr>
          <w:rFonts w:eastAsia="Batang"/>
          <w:noProof/>
          <w:lang w:val="en-US"/>
        </w:rPr>
        <w:pict w14:anchorId="6CBE4962">
          <v:line id="_x0000_s1042" style="position:absolute;z-index:251658752" from="170.95pt,15.2pt" to="425.65pt,15.2pt"/>
        </w:pict>
      </w:r>
      <w:r w:rsidR="000A2FC9">
        <w:rPr>
          <w:rFonts w:eastAsia="Batang"/>
        </w:rPr>
        <w:t>6</w:t>
      </w:r>
      <w:r w:rsidR="000A2FC9" w:rsidRPr="00E56429">
        <w:rPr>
          <w:rFonts w:eastAsia="Batang"/>
        </w:rPr>
        <w:t>.</w:t>
      </w:r>
      <w:r w:rsidR="000A2FC9" w:rsidRPr="00E56429">
        <w:rPr>
          <w:rFonts w:eastAsia="Batang"/>
        </w:rPr>
        <w:tab/>
      </w:r>
      <w:r w:rsidR="000A2FC9">
        <w:rPr>
          <w:rFonts w:eastAsia="Batang"/>
        </w:rPr>
        <w:t>Organizer(s) of the event:</w:t>
      </w:r>
      <w:r w:rsidR="000A2FC9" w:rsidRPr="00E56429">
        <w:rPr>
          <w:rFonts w:eastAsia="Batang"/>
        </w:rPr>
        <w:t xml:space="preserve"> </w:t>
      </w:r>
      <w:r w:rsidR="008810F4">
        <w:rPr>
          <w:rFonts w:eastAsia="Batang"/>
        </w:rPr>
        <w:tab/>
      </w:r>
    </w:p>
    <w:p w14:paraId="72E79AC9" w14:textId="77777777" w:rsidR="00153B72" w:rsidRPr="00E56429" w:rsidRDefault="006C52AF" w:rsidP="008810F4">
      <w:pPr>
        <w:tabs>
          <w:tab w:val="left" w:pos="3544"/>
        </w:tabs>
        <w:spacing w:after="0" w:line="360" w:lineRule="auto"/>
        <w:ind w:hanging="567"/>
        <w:rPr>
          <w:rFonts w:eastAsia="Batang"/>
        </w:rPr>
      </w:pPr>
      <w:r>
        <w:rPr>
          <w:rFonts w:eastAsia="Batang"/>
          <w:noProof/>
          <w:lang w:val="en-US"/>
        </w:rPr>
        <w:pict w14:anchorId="5B122046">
          <v:line id="_x0000_s1043" style="position:absolute;z-index:251659776" from="170.95pt,20.2pt" to="425.65pt,20.2pt"/>
        </w:pict>
      </w:r>
      <w:r w:rsidR="00153B72" w:rsidRPr="00E56429">
        <w:rPr>
          <w:rFonts w:eastAsia="Batang"/>
        </w:rPr>
        <w:t xml:space="preserve"> </w:t>
      </w:r>
      <w:r w:rsidR="008810F4">
        <w:rPr>
          <w:rFonts w:eastAsia="Batang"/>
        </w:rPr>
        <w:tab/>
      </w:r>
      <w:r w:rsidR="008810F4">
        <w:rPr>
          <w:rFonts w:eastAsia="Batang"/>
        </w:rPr>
        <w:tab/>
      </w:r>
    </w:p>
    <w:p w14:paraId="3A2A1352" w14:textId="77777777" w:rsidR="00F86231" w:rsidRDefault="00153B72" w:rsidP="008810F4">
      <w:pPr>
        <w:tabs>
          <w:tab w:val="left" w:pos="3544"/>
        </w:tabs>
        <w:spacing w:after="0" w:line="360" w:lineRule="auto"/>
        <w:ind w:hanging="567"/>
        <w:rPr>
          <w:rFonts w:eastAsia="Batang"/>
        </w:rPr>
      </w:pPr>
      <w:r w:rsidRPr="00E56429">
        <w:rPr>
          <w:rFonts w:eastAsia="Batang"/>
        </w:rPr>
        <w:t xml:space="preserve"> </w:t>
      </w:r>
      <w:r w:rsidR="008810F4">
        <w:rPr>
          <w:rFonts w:eastAsia="Batang"/>
        </w:rPr>
        <w:tab/>
      </w:r>
      <w:r w:rsidR="008810F4">
        <w:rPr>
          <w:rFonts w:eastAsia="Batang"/>
        </w:rPr>
        <w:tab/>
      </w:r>
    </w:p>
    <w:p w14:paraId="7B3405D4" w14:textId="77777777" w:rsidR="008810F4" w:rsidRPr="00E56429" w:rsidRDefault="006C52AF" w:rsidP="008810F4">
      <w:pPr>
        <w:tabs>
          <w:tab w:val="left" w:pos="3544"/>
        </w:tabs>
        <w:spacing w:after="0" w:line="360" w:lineRule="auto"/>
        <w:ind w:hanging="567"/>
        <w:rPr>
          <w:rFonts w:eastAsia="Batang"/>
        </w:rPr>
      </w:pPr>
      <w:r>
        <w:rPr>
          <w:rFonts w:eastAsia="Batang"/>
          <w:noProof/>
          <w:lang w:val="en-US"/>
        </w:rPr>
        <w:pict w14:anchorId="616CF804">
          <v:line id="_x0000_s1044" style="position:absolute;z-index:251660800" from="170.95pt,0" to="425.65pt,0"/>
        </w:pict>
      </w:r>
    </w:p>
    <w:p w14:paraId="15D09C71" w14:textId="77777777" w:rsidR="00BC35F4" w:rsidRPr="00E56429" w:rsidRDefault="006C52AF" w:rsidP="008810F4">
      <w:pPr>
        <w:tabs>
          <w:tab w:val="left" w:pos="3544"/>
        </w:tabs>
        <w:spacing w:after="0" w:line="360" w:lineRule="auto"/>
        <w:ind w:hanging="567"/>
        <w:rPr>
          <w:rFonts w:eastAsia="Batang"/>
        </w:rPr>
      </w:pPr>
      <w:r>
        <w:rPr>
          <w:rFonts w:eastAsia="Batang"/>
          <w:noProof/>
          <w:lang w:val="en-US"/>
        </w:rPr>
        <w:pict w14:anchorId="2C73A272">
          <v:line id="_x0000_s1039" style="position:absolute;z-index:251656704" from="170.95pt,18pt" to="425.65pt,18pt"/>
        </w:pict>
      </w:r>
      <w:r w:rsidR="000A2FC9">
        <w:rPr>
          <w:rFonts w:eastAsia="Batang"/>
        </w:rPr>
        <w:t>7</w:t>
      </w:r>
      <w:r w:rsidR="00BC35F4" w:rsidRPr="00E56429">
        <w:rPr>
          <w:rFonts w:eastAsia="Batang"/>
        </w:rPr>
        <w:t>.</w:t>
      </w:r>
      <w:r w:rsidR="00BC35F4" w:rsidRPr="00E56429">
        <w:rPr>
          <w:rFonts w:eastAsia="Batang"/>
        </w:rPr>
        <w:tab/>
        <w:t>Sum being requested</w:t>
      </w:r>
      <w:r w:rsidR="00F86231" w:rsidRPr="00E56429">
        <w:rPr>
          <w:rFonts w:eastAsia="Batang"/>
        </w:rPr>
        <w:t>:</w:t>
      </w:r>
      <w:r w:rsidR="008810F4">
        <w:rPr>
          <w:rFonts w:eastAsia="Batang"/>
        </w:rPr>
        <w:tab/>
      </w:r>
    </w:p>
    <w:p w14:paraId="7F0E496E" w14:textId="77777777" w:rsidR="00F86231" w:rsidRPr="00E56429" w:rsidRDefault="00F86231" w:rsidP="008810F4">
      <w:pPr>
        <w:tabs>
          <w:tab w:val="left" w:pos="3544"/>
        </w:tabs>
        <w:spacing w:after="0" w:line="360" w:lineRule="auto"/>
        <w:ind w:hanging="567"/>
        <w:rPr>
          <w:rFonts w:eastAsia="Batang"/>
        </w:rPr>
      </w:pPr>
    </w:p>
    <w:p w14:paraId="6223EB82" w14:textId="77777777" w:rsidR="00BC35F4" w:rsidRPr="00E56429" w:rsidRDefault="006C52AF" w:rsidP="008810F4">
      <w:pPr>
        <w:tabs>
          <w:tab w:val="left" w:pos="3544"/>
        </w:tabs>
        <w:spacing w:after="0" w:line="360" w:lineRule="auto"/>
        <w:ind w:hanging="567"/>
        <w:rPr>
          <w:rFonts w:eastAsia="Batang"/>
        </w:rPr>
      </w:pPr>
      <w:r>
        <w:rPr>
          <w:rFonts w:eastAsia="Batang"/>
          <w:noProof/>
          <w:lang w:val="en-US"/>
        </w:rPr>
        <w:pict w14:anchorId="6B2BC5F4">
          <v:line id="_x0000_s1028" style="position:absolute;z-index:251654656" from="170.95pt,16.75pt" to="425.65pt,16.75pt"/>
        </w:pict>
      </w:r>
      <w:r w:rsidR="000A2FC9">
        <w:rPr>
          <w:rFonts w:eastAsia="Batang"/>
        </w:rPr>
        <w:t>8</w:t>
      </w:r>
      <w:r w:rsidR="00BC35F4" w:rsidRPr="00E56429">
        <w:rPr>
          <w:rFonts w:eastAsia="Batang"/>
        </w:rPr>
        <w:t>.</w:t>
      </w:r>
      <w:r w:rsidR="00BC35F4" w:rsidRPr="00E56429">
        <w:rPr>
          <w:rFonts w:eastAsia="Batang"/>
        </w:rPr>
        <w:tab/>
      </w:r>
      <w:r w:rsidR="008D7217" w:rsidRPr="00E56429">
        <w:rPr>
          <w:rFonts w:eastAsia="Batang"/>
        </w:rPr>
        <w:t>Total b</w:t>
      </w:r>
      <w:r w:rsidR="00F86231" w:rsidRPr="00E56429">
        <w:rPr>
          <w:rFonts w:eastAsia="Batang"/>
        </w:rPr>
        <w:t>udget of the event</w:t>
      </w:r>
      <w:r w:rsidR="00BC35F4" w:rsidRPr="00E56429">
        <w:rPr>
          <w:rFonts w:eastAsia="Batang"/>
        </w:rPr>
        <w:t>:</w:t>
      </w:r>
      <w:r w:rsidR="008810F4">
        <w:rPr>
          <w:rFonts w:eastAsia="Batang"/>
        </w:rPr>
        <w:tab/>
      </w:r>
      <w:r w:rsidR="00BC35F4" w:rsidRPr="00E56429">
        <w:rPr>
          <w:rFonts w:eastAsia="Batang"/>
          <w:bdr w:val="single" w:sz="4" w:space="0" w:color="auto"/>
        </w:rPr>
        <w:br/>
      </w:r>
      <w:r w:rsidR="00F86231" w:rsidRPr="00E56429">
        <w:rPr>
          <w:rFonts w:eastAsia="Batang"/>
          <w:sz w:val="20"/>
        </w:rPr>
        <w:t xml:space="preserve">(please </w:t>
      </w:r>
      <w:proofErr w:type="gramStart"/>
      <w:r w:rsidR="00F86231" w:rsidRPr="00E56429">
        <w:rPr>
          <w:rFonts w:eastAsia="Batang"/>
          <w:sz w:val="20"/>
        </w:rPr>
        <w:t>supply also</w:t>
      </w:r>
      <w:proofErr w:type="gramEnd"/>
      <w:r w:rsidR="00F86231" w:rsidRPr="00E56429">
        <w:rPr>
          <w:rFonts w:eastAsia="Batang"/>
          <w:sz w:val="20"/>
        </w:rPr>
        <w:t xml:space="preserve"> an outline budget)</w:t>
      </w:r>
    </w:p>
    <w:p w14:paraId="170EBF75" w14:textId="77777777" w:rsidR="00051C53" w:rsidRDefault="00051C53" w:rsidP="000A2FC9">
      <w:pPr>
        <w:spacing w:before="100" w:beforeAutospacing="1"/>
        <w:jc w:val="both"/>
        <w:rPr>
          <w:rFonts w:eastAsia="Batang"/>
          <w:sz w:val="18"/>
          <w:szCs w:val="18"/>
        </w:rPr>
      </w:pPr>
    </w:p>
    <w:p w14:paraId="2BD3AE31" w14:textId="77777777" w:rsidR="008D7217" w:rsidRPr="008810F4" w:rsidRDefault="00BC35F4" w:rsidP="000A2FC9">
      <w:pPr>
        <w:spacing w:before="100" w:beforeAutospacing="1"/>
        <w:jc w:val="both"/>
        <w:rPr>
          <w:sz w:val="18"/>
          <w:szCs w:val="18"/>
          <w:lang w:val="en-CA" w:eastAsia="fr-CA"/>
        </w:rPr>
      </w:pPr>
      <w:r w:rsidRPr="008810F4">
        <w:rPr>
          <w:rFonts w:eastAsia="Batang"/>
          <w:sz w:val="18"/>
          <w:szCs w:val="18"/>
        </w:rPr>
        <w:t xml:space="preserve">*The </w:t>
      </w:r>
      <w:r w:rsidR="005C7EB5" w:rsidRPr="008810F4">
        <w:rPr>
          <w:sz w:val="18"/>
          <w:szCs w:val="18"/>
          <w:lang w:val="en-CA" w:eastAsia="fr-CA"/>
        </w:rPr>
        <w:t>Research Committee Chairs and Co-/Vice-Chairs are the only officers eligible to apply for funding on behalf of a Research Committee.</w:t>
      </w:r>
    </w:p>
    <w:p w14:paraId="72CE5A99" w14:textId="77777777" w:rsidR="00A87F68" w:rsidRPr="006A4DA5" w:rsidRDefault="000A2FC9" w:rsidP="00083E1B">
      <w:pPr>
        <w:spacing w:line="360" w:lineRule="auto"/>
        <w:ind w:hanging="567"/>
        <w:jc w:val="both"/>
        <w:rPr>
          <w:lang w:val="en-CA"/>
        </w:rPr>
      </w:pPr>
      <w:r>
        <w:rPr>
          <w:b/>
          <w:lang w:val="en-CA"/>
        </w:rPr>
        <w:lastRenderedPageBreak/>
        <w:t>9.</w:t>
      </w:r>
      <w:r>
        <w:rPr>
          <w:b/>
          <w:lang w:val="en-CA"/>
        </w:rPr>
        <w:tab/>
      </w:r>
      <w:r w:rsidR="00A87F68">
        <w:rPr>
          <w:b/>
          <w:lang w:val="en-CA"/>
        </w:rPr>
        <w:t>Event description</w:t>
      </w:r>
      <w:r w:rsidR="00A87F68" w:rsidRPr="006A4DA5">
        <w:rPr>
          <w:b/>
          <w:lang w:val="en-CA"/>
        </w:rPr>
        <w:t>:</w:t>
      </w:r>
    </w:p>
    <w:p w14:paraId="7176A6C0" w14:textId="77777777" w:rsidR="000272AC" w:rsidRPr="00083E1B" w:rsidRDefault="000272AC" w:rsidP="00083E1B">
      <w:pPr>
        <w:spacing w:line="360" w:lineRule="auto"/>
        <w:ind w:hanging="567"/>
        <w:jc w:val="both"/>
        <w:rPr>
          <w:lang w:val="en-CA"/>
        </w:rPr>
      </w:pPr>
    </w:p>
    <w:p w14:paraId="6FE807A9" w14:textId="77777777" w:rsidR="000272AC" w:rsidRPr="000272AC" w:rsidRDefault="000A2FC9" w:rsidP="00083E1B">
      <w:pPr>
        <w:spacing w:line="360" w:lineRule="auto"/>
        <w:ind w:hanging="567"/>
        <w:jc w:val="both"/>
        <w:rPr>
          <w:b/>
          <w:lang w:val="en-CA"/>
        </w:rPr>
      </w:pPr>
      <w:r>
        <w:rPr>
          <w:b/>
          <w:lang w:val="en-CA"/>
        </w:rPr>
        <w:t>10.</w:t>
      </w:r>
      <w:r>
        <w:rPr>
          <w:b/>
          <w:lang w:val="en-CA"/>
        </w:rPr>
        <w:tab/>
      </w:r>
      <w:r w:rsidR="000272AC" w:rsidRPr="000272AC">
        <w:rPr>
          <w:b/>
          <w:lang w:val="en-CA"/>
        </w:rPr>
        <w:t xml:space="preserve">In case of a joint venture with another RC or a </w:t>
      </w:r>
      <w:r w:rsidR="000272AC">
        <w:rPr>
          <w:b/>
          <w:lang w:val="en-CA"/>
        </w:rPr>
        <w:t>political science association (</w:t>
      </w:r>
      <w:r w:rsidR="000272AC" w:rsidRPr="000272AC">
        <w:rPr>
          <w:b/>
          <w:lang w:val="en-CA"/>
        </w:rPr>
        <w:t>PSA</w:t>
      </w:r>
      <w:r w:rsidR="000272AC">
        <w:rPr>
          <w:b/>
          <w:lang w:val="en-CA"/>
        </w:rPr>
        <w:t>)</w:t>
      </w:r>
      <w:r w:rsidR="000272AC" w:rsidRPr="000272AC">
        <w:rPr>
          <w:b/>
          <w:lang w:val="en-CA"/>
        </w:rPr>
        <w:t>, please insert an explanatory section here:</w:t>
      </w:r>
    </w:p>
    <w:p w14:paraId="337ADE99" w14:textId="77777777" w:rsidR="00A87F68" w:rsidRPr="00083E1B" w:rsidRDefault="00A87F68" w:rsidP="00083E1B">
      <w:pPr>
        <w:spacing w:line="360" w:lineRule="auto"/>
        <w:ind w:hanging="567"/>
        <w:jc w:val="both"/>
        <w:rPr>
          <w:lang w:val="en-CA"/>
        </w:rPr>
      </w:pPr>
    </w:p>
    <w:p w14:paraId="0BBA6555" w14:textId="77777777" w:rsidR="000A2FC9" w:rsidRDefault="000A2FC9" w:rsidP="00083E1B">
      <w:pPr>
        <w:spacing w:line="360" w:lineRule="auto"/>
        <w:ind w:hanging="567"/>
        <w:jc w:val="both"/>
        <w:rPr>
          <w:b/>
          <w:lang w:val="en-CA"/>
        </w:rPr>
      </w:pPr>
      <w:r>
        <w:rPr>
          <w:b/>
          <w:lang w:val="en-CA"/>
        </w:rPr>
        <w:t>11.</w:t>
      </w:r>
      <w:r>
        <w:rPr>
          <w:b/>
          <w:lang w:val="en-CA"/>
        </w:rPr>
        <w:tab/>
      </w:r>
      <w:r w:rsidR="00A87F68" w:rsidRPr="006A4DA5">
        <w:rPr>
          <w:b/>
          <w:lang w:val="en-CA"/>
        </w:rPr>
        <w:t>Expected Format</w:t>
      </w:r>
      <w:r>
        <w:rPr>
          <w:b/>
          <w:lang w:val="en-CA"/>
        </w:rPr>
        <w:t>:</w:t>
      </w:r>
    </w:p>
    <w:p w14:paraId="08CE27E1" w14:textId="77777777" w:rsidR="00A87F68" w:rsidRDefault="00A87F68" w:rsidP="00083E1B">
      <w:pPr>
        <w:spacing w:line="360" w:lineRule="auto"/>
        <w:ind w:left="-567"/>
        <w:jc w:val="both"/>
        <w:rPr>
          <w:lang w:val="en-CA"/>
        </w:rPr>
      </w:pPr>
      <w:r w:rsidRPr="006A4DA5">
        <w:rPr>
          <w:lang w:val="en-CA"/>
        </w:rPr>
        <w:t>The format is a workshop to be held at</w:t>
      </w:r>
      <w:r>
        <w:rPr>
          <w:lang w:val="en-CA"/>
        </w:rPr>
        <w:t>… (xxx)</w:t>
      </w:r>
      <w:r w:rsidRPr="006A4DA5">
        <w:rPr>
          <w:lang w:val="en-CA"/>
        </w:rPr>
        <w:t>. T</w:t>
      </w:r>
      <w:r>
        <w:rPr>
          <w:lang w:val="en-CA"/>
        </w:rPr>
        <w:t>he workshop will consist of (xxx)</w:t>
      </w:r>
      <w:r w:rsidRPr="006A4DA5">
        <w:rPr>
          <w:lang w:val="en-CA"/>
        </w:rPr>
        <w:t xml:space="preserve"> panels</w:t>
      </w:r>
      <w:r>
        <w:rPr>
          <w:lang w:val="en-CA"/>
        </w:rPr>
        <w:t xml:space="preserve"> (each with xxx paper-givers</w:t>
      </w:r>
      <w:r w:rsidRPr="006A4DA5">
        <w:rPr>
          <w:lang w:val="en-CA"/>
        </w:rPr>
        <w:t>), with one discussant and one chair per panel. Each paper-giver will make a 15-minute presentation. Once the panelists have concluded their presentations, the discussant will provide a brief set of oral comments (10-15 minutes). The panel chair will then open the floor to questions and discussion (45-60 minutes) from the audience.</w:t>
      </w:r>
    </w:p>
    <w:p w14:paraId="67DC867A" w14:textId="77777777" w:rsidR="000A2FC9" w:rsidRDefault="000A2FC9" w:rsidP="00083E1B">
      <w:pPr>
        <w:spacing w:line="360" w:lineRule="auto"/>
        <w:ind w:hanging="567"/>
        <w:jc w:val="both"/>
        <w:rPr>
          <w:lang w:val="en-CA"/>
        </w:rPr>
      </w:pPr>
    </w:p>
    <w:p w14:paraId="121FE8D0" w14:textId="77777777" w:rsidR="000A2FC9" w:rsidRDefault="000A2FC9" w:rsidP="00083E1B">
      <w:pPr>
        <w:spacing w:line="360" w:lineRule="auto"/>
        <w:ind w:hanging="567"/>
        <w:jc w:val="both"/>
        <w:rPr>
          <w:lang w:val="en-CA"/>
        </w:rPr>
      </w:pPr>
      <w:r>
        <w:rPr>
          <w:b/>
          <w:lang w:val="en-CA"/>
        </w:rPr>
        <w:t>12.</w:t>
      </w:r>
      <w:r>
        <w:rPr>
          <w:b/>
          <w:lang w:val="en-CA"/>
        </w:rPr>
        <w:tab/>
      </w:r>
      <w:r w:rsidRPr="006A4DA5">
        <w:rPr>
          <w:b/>
          <w:lang w:val="en-CA"/>
        </w:rPr>
        <w:t>Content:</w:t>
      </w:r>
    </w:p>
    <w:p w14:paraId="6D333C04" w14:textId="77777777" w:rsidR="00A87F68" w:rsidRDefault="00A87F68" w:rsidP="00083E1B">
      <w:pPr>
        <w:spacing w:line="360" w:lineRule="auto"/>
        <w:ind w:left="-567"/>
        <w:jc w:val="both"/>
        <w:rPr>
          <w:lang w:val="en-CA"/>
        </w:rPr>
      </w:pPr>
      <w:r w:rsidRPr="001540C4">
        <w:rPr>
          <w:u w:val="single"/>
          <w:lang w:val="en-CA"/>
        </w:rPr>
        <w:t>The workshop is expected to comprise the following panels</w:t>
      </w:r>
      <w:r>
        <w:rPr>
          <w:lang w:val="en-CA"/>
        </w:rPr>
        <w:t>:</w:t>
      </w:r>
    </w:p>
    <w:p w14:paraId="61925817" w14:textId="77777777" w:rsidR="000A2FC9" w:rsidRPr="000A2FC9" w:rsidRDefault="00A87F68" w:rsidP="00083E1B">
      <w:pPr>
        <w:spacing w:line="360" w:lineRule="auto"/>
        <w:ind w:left="-567"/>
        <w:jc w:val="both"/>
      </w:pPr>
      <w:r>
        <w:rPr>
          <w:lang w:val="en-CA"/>
        </w:rPr>
        <w:t xml:space="preserve">[Please insert the panel themes, names and institutional affiliations of expected paper-givers, and </w:t>
      </w:r>
      <w:r>
        <w:t>titles of papers; as far as possible, also names of discussants and chairs]</w:t>
      </w:r>
    </w:p>
    <w:p w14:paraId="464A6743" w14:textId="77777777" w:rsidR="00A87F68" w:rsidRDefault="00A87F68" w:rsidP="00083E1B">
      <w:pPr>
        <w:spacing w:line="360" w:lineRule="auto"/>
        <w:ind w:left="-567"/>
        <w:jc w:val="both"/>
      </w:pPr>
      <w:r w:rsidRPr="001540C4">
        <w:rPr>
          <w:u w:val="single"/>
          <w:lang w:val="en-CA"/>
        </w:rPr>
        <w:t xml:space="preserve">The following contributors </w:t>
      </w:r>
      <w:r w:rsidRPr="001540C4">
        <w:rPr>
          <w:u w:val="single"/>
        </w:rPr>
        <w:t>will be supported by the funding</w:t>
      </w:r>
      <w:r>
        <w:t>:</w:t>
      </w:r>
    </w:p>
    <w:p w14:paraId="2F684750" w14:textId="77777777" w:rsidR="00A87F68" w:rsidRDefault="00A87F68" w:rsidP="00083E1B">
      <w:pPr>
        <w:spacing w:line="360" w:lineRule="auto"/>
        <w:ind w:left="-567"/>
        <w:jc w:val="both"/>
      </w:pPr>
      <w:r>
        <w:t>[Please insert names, institutional affiliations, and reasons for support]</w:t>
      </w:r>
    </w:p>
    <w:p w14:paraId="4E8496F6" w14:textId="77777777" w:rsidR="000A2FC9" w:rsidRPr="00457350" w:rsidRDefault="000A2FC9" w:rsidP="00083E1B">
      <w:pPr>
        <w:spacing w:line="360" w:lineRule="auto"/>
        <w:ind w:hanging="567"/>
        <w:jc w:val="both"/>
        <w:rPr>
          <w:lang w:val="en-CA"/>
        </w:rPr>
      </w:pPr>
    </w:p>
    <w:p w14:paraId="4FA03F79" w14:textId="77777777" w:rsidR="00A87F68" w:rsidRPr="006A4DA5" w:rsidRDefault="000A2FC9" w:rsidP="00083E1B">
      <w:pPr>
        <w:spacing w:line="360" w:lineRule="auto"/>
        <w:ind w:hanging="567"/>
        <w:jc w:val="both"/>
        <w:rPr>
          <w:lang w:val="en-CA"/>
        </w:rPr>
      </w:pPr>
      <w:r>
        <w:rPr>
          <w:b/>
          <w:lang w:val="en-CA"/>
        </w:rPr>
        <w:t>13.</w:t>
      </w:r>
      <w:r>
        <w:rPr>
          <w:b/>
          <w:lang w:val="en-CA"/>
        </w:rPr>
        <w:tab/>
      </w:r>
      <w:r w:rsidRPr="006A4DA5">
        <w:rPr>
          <w:b/>
          <w:lang w:val="en-CA"/>
        </w:rPr>
        <w:t>Output:</w:t>
      </w:r>
    </w:p>
    <w:p w14:paraId="51AFD235" w14:textId="77777777" w:rsidR="00AE2DC0" w:rsidRDefault="00A87F68" w:rsidP="00B16413">
      <w:pPr>
        <w:spacing w:line="360" w:lineRule="auto"/>
        <w:ind w:left="-567"/>
        <w:jc w:val="both"/>
        <w:rPr>
          <w:lang w:val="en-CA"/>
        </w:rPr>
      </w:pPr>
      <w:r w:rsidRPr="006A4DA5">
        <w:rPr>
          <w:lang w:val="en-CA"/>
        </w:rPr>
        <w:t xml:space="preserve">The results of the workshop will be communicated within the </w:t>
      </w:r>
      <w:r w:rsidR="000272AC">
        <w:rPr>
          <w:lang w:val="en-CA"/>
        </w:rPr>
        <w:t>IPSA</w:t>
      </w:r>
      <w:r w:rsidRPr="006A4DA5">
        <w:rPr>
          <w:lang w:val="en-CA"/>
        </w:rPr>
        <w:t xml:space="preserve"> and wider academic communities (as well as outside it to practitioners and </w:t>
      </w:r>
      <w:proofErr w:type="gramStart"/>
      <w:r w:rsidRPr="006A4DA5">
        <w:rPr>
          <w:lang w:val="en-CA"/>
        </w:rPr>
        <w:t>policy-makers</w:t>
      </w:r>
      <w:proofErr w:type="gramEnd"/>
      <w:r w:rsidRPr="006A4DA5">
        <w:rPr>
          <w:lang w:val="en-CA"/>
        </w:rPr>
        <w:t>) via</w:t>
      </w:r>
      <w:r>
        <w:rPr>
          <w:lang w:val="en-CA"/>
        </w:rPr>
        <w:t>…</w:t>
      </w:r>
      <w:r w:rsidRPr="006A4DA5">
        <w:rPr>
          <w:lang w:val="en-CA"/>
        </w:rPr>
        <w:t>. Following the workshop, leading academic publishers that have published books either focusing on a similar topic or employing a compatible theoretical approach, such as</w:t>
      </w:r>
      <w:r>
        <w:rPr>
          <w:lang w:val="en-CA"/>
        </w:rPr>
        <w:t xml:space="preserve"> … (xxx), will be contacted</w:t>
      </w:r>
      <w:r w:rsidRPr="006A4DA5">
        <w:rPr>
          <w:lang w:val="en-CA"/>
        </w:rPr>
        <w:t>. Commercial peer-reviewed presses, such as</w:t>
      </w:r>
      <w:r>
        <w:rPr>
          <w:lang w:val="en-CA"/>
        </w:rPr>
        <w:t>… (xxx)</w:t>
      </w:r>
      <w:r w:rsidRPr="006A4DA5">
        <w:rPr>
          <w:lang w:val="en-CA"/>
        </w:rPr>
        <w:t>, will also be considered.</w:t>
      </w:r>
    </w:p>
    <w:p w14:paraId="61201F82" w14:textId="77777777" w:rsidR="00B16413" w:rsidRDefault="00B16413" w:rsidP="00B16413">
      <w:pPr>
        <w:spacing w:line="360" w:lineRule="auto"/>
        <w:ind w:left="-567"/>
        <w:jc w:val="both"/>
        <w:rPr>
          <w:lang w:val="en-CA"/>
        </w:rPr>
      </w:pPr>
    </w:p>
    <w:p w14:paraId="2865996B" w14:textId="77777777" w:rsidR="00B16413" w:rsidRDefault="00B16413" w:rsidP="00B16413">
      <w:pPr>
        <w:spacing w:line="360" w:lineRule="auto"/>
        <w:ind w:left="-567"/>
        <w:jc w:val="both"/>
        <w:rPr>
          <w:lang w:val="en-CA"/>
        </w:rPr>
      </w:pPr>
    </w:p>
    <w:p w14:paraId="5CBB5385" w14:textId="77777777" w:rsidR="00B16413" w:rsidRDefault="00B16413" w:rsidP="00B16413">
      <w:pPr>
        <w:spacing w:line="360" w:lineRule="auto"/>
        <w:ind w:left="-567"/>
        <w:jc w:val="both"/>
        <w:rPr>
          <w:lang w:val="en-CA"/>
        </w:rPr>
      </w:pPr>
    </w:p>
    <w:p w14:paraId="197FF142" w14:textId="77777777" w:rsidR="00B16413" w:rsidRPr="00B16413" w:rsidRDefault="00B16413" w:rsidP="00B16413">
      <w:pPr>
        <w:spacing w:line="360" w:lineRule="auto"/>
        <w:ind w:left="-567"/>
        <w:jc w:val="both"/>
        <w:rPr>
          <w:lang w:val="en-CA"/>
        </w:rPr>
      </w:pPr>
    </w:p>
    <w:p w14:paraId="5C571F95" w14:textId="77777777" w:rsidR="000A2FC9" w:rsidRDefault="000A2FC9" w:rsidP="00083E1B">
      <w:pPr>
        <w:spacing w:line="360" w:lineRule="auto"/>
        <w:ind w:hanging="567"/>
        <w:jc w:val="both"/>
        <w:rPr>
          <w:b/>
          <w:lang w:val="en-CA"/>
        </w:rPr>
      </w:pPr>
      <w:r>
        <w:rPr>
          <w:b/>
          <w:lang w:val="en-CA"/>
        </w:rPr>
        <w:lastRenderedPageBreak/>
        <w:t>14.</w:t>
      </w:r>
      <w:r>
        <w:rPr>
          <w:b/>
          <w:lang w:val="en-CA"/>
        </w:rPr>
        <w:tab/>
      </w:r>
      <w:r w:rsidR="00A87F68" w:rsidRPr="006A4DA5">
        <w:rPr>
          <w:b/>
          <w:lang w:val="en-CA"/>
        </w:rPr>
        <w:t xml:space="preserve">Budgeting and Funding Applications: </w:t>
      </w:r>
    </w:p>
    <w:p w14:paraId="15637039" w14:textId="2C26D5D2" w:rsidR="00A87F68" w:rsidRPr="006A4DA5" w:rsidRDefault="00A87F68" w:rsidP="00083E1B">
      <w:pPr>
        <w:spacing w:line="360" w:lineRule="auto"/>
        <w:ind w:left="-567"/>
        <w:jc w:val="both"/>
        <w:rPr>
          <w:lang w:val="en-CA"/>
        </w:rPr>
      </w:pPr>
      <w:r w:rsidRPr="006A4DA5">
        <w:rPr>
          <w:lang w:val="en-CA"/>
        </w:rPr>
        <w:t>The amount budgeted for the workshop is</w:t>
      </w:r>
      <w:r>
        <w:rPr>
          <w:lang w:val="en-CA"/>
        </w:rPr>
        <w:t xml:space="preserve"> (</w:t>
      </w:r>
      <w:proofErr w:type="spellStart"/>
      <w:r>
        <w:rPr>
          <w:lang w:val="en-CA"/>
        </w:rPr>
        <w:t>US$xxx</w:t>
      </w:r>
      <w:proofErr w:type="spellEnd"/>
      <w:r>
        <w:rPr>
          <w:lang w:val="en-CA"/>
        </w:rPr>
        <w:t>)</w:t>
      </w:r>
      <w:r w:rsidRPr="006A4DA5">
        <w:rPr>
          <w:lang w:val="en-CA"/>
        </w:rPr>
        <w:t>. Local costs of the meeting will be covered by the local host (</w:t>
      </w:r>
      <w:r>
        <w:rPr>
          <w:lang w:val="en-CA"/>
        </w:rPr>
        <w:t>xxx</w:t>
      </w:r>
      <w:r w:rsidRPr="006A4DA5">
        <w:rPr>
          <w:lang w:val="en-CA"/>
        </w:rPr>
        <w:t>)</w:t>
      </w:r>
      <w:r>
        <w:rPr>
          <w:lang w:val="en-CA"/>
        </w:rPr>
        <w:t>,</w:t>
      </w:r>
      <w:r w:rsidRPr="006A4DA5">
        <w:rPr>
          <w:lang w:val="en-CA"/>
        </w:rPr>
        <w:t xml:space="preserve"> and three organizations have</w:t>
      </w:r>
      <w:r>
        <w:rPr>
          <w:lang w:val="en-CA"/>
        </w:rPr>
        <w:t xml:space="preserve"> been</w:t>
      </w:r>
      <w:r w:rsidRPr="006A4DA5">
        <w:rPr>
          <w:lang w:val="en-CA"/>
        </w:rPr>
        <w:t xml:space="preserve"> indicating interest and various forms of support for the workshop project: the</w:t>
      </w:r>
      <w:r>
        <w:rPr>
          <w:lang w:val="en-CA"/>
        </w:rPr>
        <w:t>...</w:t>
      </w:r>
      <w:r w:rsidRPr="006A4DA5">
        <w:rPr>
          <w:lang w:val="en-CA"/>
        </w:rPr>
        <w:t xml:space="preserve"> </w:t>
      </w:r>
      <w:r>
        <w:rPr>
          <w:lang w:val="en-CA"/>
        </w:rPr>
        <w:t xml:space="preserve"> (xxx) </w:t>
      </w:r>
      <w:r w:rsidRPr="006A4DA5">
        <w:rPr>
          <w:lang w:val="en-CA"/>
        </w:rPr>
        <w:t>Fund wi</w:t>
      </w:r>
      <w:r>
        <w:rPr>
          <w:lang w:val="en-CA"/>
        </w:rPr>
        <w:t xml:space="preserve">ll provide </w:t>
      </w:r>
      <w:proofErr w:type="spellStart"/>
      <w:r>
        <w:rPr>
          <w:lang w:val="en-CA"/>
        </w:rPr>
        <w:t>US$xxx</w:t>
      </w:r>
      <w:proofErr w:type="spellEnd"/>
      <w:r w:rsidRPr="006A4DA5">
        <w:rPr>
          <w:lang w:val="en-CA"/>
        </w:rPr>
        <w:t>; the</w:t>
      </w:r>
      <w:r>
        <w:rPr>
          <w:lang w:val="en-CA"/>
        </w:rPr>
        <w:t>…</w:t>
      </w:r>
      <w:r w:rsidRPr="006A4DA5">
        <w:rPr>
          <w:lang w:val="en-CA"/>
        </w:rPr>
        <w:t xml:space="preserve"> </w:t>
      </w:r>
      <w:r>
        <w:rPr>
          <w:lang w:val="en-CA"/>
        </w:rPr>
        <w:t xml:space="preserve">(xxx) </w:t>
      </w:r>
      <w:r w:rsidRPr="006A4DA5">
        <w:rPr>
          <w:lang w:val="en-CA"/>
        </w:rPr>
        <w:t>has pledged its organizational suppo</w:t>
      </w:r>
      <w:r>
        <w:rPr>
          <w:lang w:val="en-CA"/>
        </w:rPr>
        <w:t xml:space="preserve">rt for the workshop as well as </w:t>
      </w:r>
      <w:proofErr w:type="spellStart"/>
      <w:r>
        <w:rPr>
          <w:lang w:val="en-CA"/>
        </w:rPr>
        <w:t>US$xxx</w:t>
      </w:r>
      <w:proofErr w:type="spellEnd"/>
      <w:r w:rsidRPr="006A4DA5">
        <w:rPr>
          <w:lang w:val="en-CA"/>
        </w:rPr>
        <w:t>; and the</w:t>
      </w:r>
      <w:r>
        <w:rPr>
          <w:lang w:val="en-CA"/>
        </w:rPr>
        <w:t>…</w:t>
      </w:r>
      <w:r w:rsidRPr="006A4DA5">
        <w:rPr>
          <w:lang w:val="en-CA"/>
        </w:rPr>
        <w:t xml:space="preserve"> </w:t>
      </w:r>
      <w:r>
        <w:rPr>
          <w:lang w:val="en-CA"/>
        </w:rPr>
        <w:t xml:space="preserve">(xxx) </w:t>
      </w:r>
      <w:r w:rsidRPr="006A4DA5">
        <w:rPr>
          <w:lang w:val="en-CA"/>
        </w:rPr>
        <w:t>has indicated that we are eligible to receiv</w:t>
      </w:r>
      <w:r>
        <w:rPr>
          <w:lang w:val="en-CA"/>
        </w:rPr>
        <w:t xml:space="preserve">e </w:t>
      </w:r>
      <w:proofErr w:type="spellStart"/>
      <w:r>
        <w:rPr>
          <w:lang w:val="en-CA"/>
        </w:rPr>
        <w:t>US$xxx</w:t>
      </w:r>
      <w:proofErr w:type="spellEnd"/>
      <w:r w:rsidRPr="006A4DA5">
        <w:rPr>
          <w:lang w:val="en-CA"/>
        </w:rPr>
        <w:t xml:space="preserve"> in funding. </w:t>
      </w:r>
    </w:p>
    <w:p w14:paraId="22D4ED10" w14:textId="77777777" w:rsidR="00A87F68" w:rsidRDefault="00A87F68" w:rsidP="00083E1B">
      <w:pPr>
        <w:spacing w:line="360" w:lineRule="auto"/>
        <w:ind w:left="-567"/>
        <w:jc w:val="both"/>
        <w:rPr>
          <w:szCs w:val="24"/>
          <w:lang w:eastAsia="fr-CA"/>
        </w:rPr>
      </w:pPr>
      <w:r w:rsidRPr="006A4DA5">
        <w:rPr>
          <w:lang w:val="en-CA"/>
        </w:rPr>
        <w:t xml:space="preserve">As Chair </w:t>
      </w:r>
      <w:r w:rsidRPr="00C11DCC">
        <w:rPr>
          <w:szCs w:val="24"/>
          <w:lang w:val="en-CA"/>
        </w:rPr>
        <w:t xml:space="preserve">of IPSA RC xx (and workshop organizer), I am applying for </w:t>
      </w:r>
      <w:r w:rsidR="000272AC" w:rsidRPr="00C11DCC">
        <w:rPr>
          <w:b/>
          <w:szCs w:val="24"/>
          <w:lang w:val="en-CA"/>
        </w:rPr>
        <w:t>US$1,5</w:t>
      </w:r>
      <w:r w:rsidRPr="00C11DCC">
        <w:rPr>
          <w:b/>
          <w:szCs w:val="24"/>
          <w:lang w:val="en-CA"/>
        </w:rPr>
        <w:t xml:space="preserve">00 </w:t>
      </w:r>
      <w:r w:rsidRPr="00C11DCC">
        <w:rPr>
          <w:szCs w:val="24"/>
          <w:lang w:val="en-CA"/>
        </w:rPr>
        <w:t xml:space="preserve">in funding from the IPSA Committee on Research and Training (CRT) so that we reach the (xxx) budget-target. It is understood that in accordance with established IPSA rules, </w:t>
      </w:r>
      <w:r w:rsidR="00C11DCC" w:rsidRPr="00C11DCC">
        <w:rPr>
          <w:szCs w:val="24"/>
          <w:lang w:eastAsia="fr-CA"/>
        </w:rPr>
        <w:t xml:space="preserve">IPSA funds should be used for contributing to the travel expenses of paper-givers on a “fair” basis </w:t>
      </w:r>
      <w:proofErr w:type="gramStart"/>
      <w:r w:rsidR="00C11DCC" w:rsidRPr="00C11DCC">
        <w:rPr>
          <w:szCs w:val="24"/>
          <w:lang w:eastAsia="fr-CA"/>
        </w:rPr>
        <w:t>taking into account</w:t>
      </w:r>
      <w:proofErr w:type="gramEnd"/>
      <w:r w:rsidR="00C11DCC" w:rsidRPr="00C11DCC">
        <w:rPr>
          <w:szCs w:val="24"/>
          <w:lang w:eastAsia="fr-CA"/>
        </w:rPr>
        <w:t xml:space="preserve"> special needs, and also for administrative or other costs if they are adequately substantiated. Funding may not be used for paying honoraria.</w:t>
      </w:r>
    </w:p>
    <w:p w14:paraId="5D9734AF" w14:textId="77777777" w:rsidR="00240B90" w:rsidRPr="00C11DCC" w:rsidRDefault="00240B90" w:rsidP="00083E1B">
      <w:pPr>
        <w:spacing w:line="360" w:lineRule="auto"/>
        <w:ind w:left="-567"/>
        <w:jc w:val="both"/>
        <w:rPr>
          <w:b/>
          <w:szCs w:val="24"/>
          <w:lang w:val="en-CA"/>
        </w:rPr>
      </w:pPr>
    </w:p>
    <w:p w14:paraId="0CCD0E6B" w14:textId="77777777" w:rsidR="000A2FC9" w:rsidRPr="000A2FC9" w:rsidRDefault="000A2FC9" w:rsidP="00083E1B">
      <w:pPr>
        <w:pStyle w:val="Foot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567"/>
        <w:rPr>
          <w:rFonts w:eastAsia="Batang"/>
          <w:b/>
          <w:szCs w:val="24"/>
        </w:rPr>
      </w:pPr>
      <w:r w:rsidRPr="007D15D5">
        <w:rPr>
          <w:rFonts w:eastAsia="Batang"/>
          <w:szCs w:val="24"/>
        </w:rPr>
        <w:br/>
      </w:r>
      <w:r w:rsidRPr="000A2FC9">
        <w:rPr>
          <w:rFonts w:eastAsia="Batang"/>
          <w:b/>
          <w:szCs w:val="24"/>
        </w:rPr>
        <w:t>Please send this completed form and accompanying documentation (if necessary) to:</w:t>
      </w:r>
    </w:p>
    <w:p w14:paraId="31AEE77A" w14:textId="55A64E29" w:rsidR="000A2FC9" w:rsidRPr="00AC327E" w:rsidRDefault="000A2FC9" w:rsidP="00083E1B">
      <w:pPr>
        <w:pStyle w:val="Foot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567"/>
        <w:rPr>
          <w:rFonts w:eastAsia="Batang"/>
          <w:szCs w:val="24"/>
          <w:lang w:val="fr-CA"/>
        </w:rPr>
      </w:pPr>
      <w:r w:rsidRPr="00AC327E">
        <w:rPr>
          <w:rFonts w:eastAsia="Batang"/>
          <w:szCs w:val="24"/>
          <w:lang w:val="fr-CA"/>
        </w:rPr>
        <w:t>RC</w:t>
      </w:r>
      <w:r w:rsidR="00AC327E">
        <w:rPr>
          <w:rFonts w:eastAsia="Batang"/>
          <w:szCs w:val="24"/>
          <w:lang w:val="fr-CA"/>
        </w:rPr>
        <w:t>-EC</w:t>
      </w:r>
      <w:r w:rsidRPr="00AC327E">
        <w:rPr>
          <w:rFonts w:eastAsia="Batang"/>
          <w:szCs w:val="24"/>
          <w:lang w:val="fr-CA"/>
        </w:rPr>
        <w:t xml:space="preserve"> Liaison, at </w:t>
      </w:r>
      <w:r w:rsidR="00B31CA5" w:rsidRPr="00AC327E">
        <w:rPr>
          <w:lang w:val="fr-CA"/>
        </w:rPr>
        <w:t>Dr. Carmelo Cattafi (</w:t>
      </w:r>
      <w:hyperlink r:id="rId9" w:history="1">
        <w:r w:rsidR="00B31CA5" w:rsidRPr="00AC327E">
          <w:rPr>
            <w:rStyle w:val="Hyperlink"/>
            <w:lang w:val="fr-CA"/>
          </w:rPr>
          <w:t>rcliaison@ipsa.org</w:t>
        </w:r>
      </w:hyperlink>
      <w:r w:rsidR="00B31CA5" w:rsidRPr="00AC327E">
        <w:rPr>
          <w:lang w:val="fr-CA"/>
        </w:rPr>
        <w:t>).</w:t>
      </w:r>
    </w:p>
    <w:p w14:paraId="353A0645" w14:textId="77777777" w:rsidR="00AC327E" w:rsidRPr="00AC327E" w:rsidRDefault="000A2FC9" w:rsidP="00083E1B">
      <w:pPr>
        <w:pStyle w:val="Foot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567"/>
        <w:rPr>
          <w:rFonts w:eastAsia="Batang"/>
          <w:szCs w:val="24"/>
        </w:rPr>
      </w:pPr>
      <w:r w:rsidRPr="007D15D5">
        <w:rPr>
          <w:rFonts w:eastAsia="Batang"/>
          <w:szCs w:val="24"/>
        </w:rPr>
        <w:t>Also a</w:t>
      </w:r>
      <w:r w:rsidR="00413FF7">
        <w:rPr>
          <w:rFonts w:eastAsia="Batang"/>
          <w:szCs w:val="24"/>
        </w:rPr>
        <w:t>d</w:t>
      </w:r>
      <w:r w:rsidRPr="007D15D5">
        <w:rPr>
          <w:rFonts w:eastAsia="Batang"/>
          <w:szCs w:val="24"/>
        </w:rPr>
        <w:t xml:space="preserve">d in C.C. </w:t>
      </w:r>
      <w:bookmarkStart w:id="0" w:name="_Hlk143177167"/>
      <w:bookmarkStart w:id="1" w:name="_Hlk143177139"/>
      <w:r w:rsidR="00AC327E">
        <w:fldChar w:fldCharType="begin"/>
      </w:r>
      <w:r w:rsidR="00AC327E">
        <w:instrText>HYPERLINK "mailto:k.kubo@waseda.jp"</w:instrText>
      </w:r>
      <w:r w:rsidR="00AC327E">
        <w:fldChar w:fldCharType="separate"/>
      </w:r>
      <w:r w:rsidR="00413FF7" w:rsidRPr="00BA76FF">
        <w:rPr>
          <w:rStyle w:val="Hyperlink"/>
          <w:rFonts w:eastAsia="Batang"/>
          <w:szCs w:val="24"/>
        </w:rPr>
        <w:t>k.kubo@waseda.jp</w:t>
      </w:r>
      <w:r w:rsidR="00AC327E">
        <w:rPr>
          <w:rStyle w:val="Hyperlink"/>
          <w:rFonts w:eastAsia="Batang"/>
          <w:szCs w:val="24"/>
        </w:rPr>
        <w:fldChar w:fldCharType="end"/>
      </w:r>
      <w:r w:rsidR="00413FF7">
        <w:rPr>
          <w:rFonts w:eastAsia="Batang"/>
          <w:szCs w:val="24"/>
        </w:rPr>
        <w:t xml:space="preserve"> </w:t>
      </w:r>
      <w:r w:rsidRPr="007D15D5">
        <w:rPr>
          <w:rFonts w:eastAsia="Batang"/>
          <w:szCs w:val="24"/>
        </w:rPr>
        <w:t>and</w:t>
      </w:r>
      <w:bookmarkEnd w:id="0"/>
      <w:r w:rsidR="00AC327E">
        <w:rPr>
          <w:rFonts w:eastAsia="Batang"/>
          <w:szCs w:val="24"/>
        </w:rPr>
        <w:fldChar w:fldCharType="begin"/>
      </w:r>
      <w:r w:rsidR="00AC327E">
        <w:rPr>
          <w:rFonts w:eastAsia="Batang"/>
          <w:szCs w:val="24"/>
        </w:rPr>
        <w:instrText>HYPERLINK "mailto:</w:instrText>
      </w:r>
      <w:r w:rsidR="00AC327E" w:rsidRPr="00AC327E">
        <w:rPr>
          <w:rFonts w:eastAsia="Batang"/>
          <w:szCs w:val="24"/>
        </w:rPr>
        <w:instrText xml:space="preserve"> mathieu.stlaurent@ipsa.org </w:instrText>
      </w:r>
    </w:p>
    <w:p w14:paraId="0E0F6581" w14:textId="77777777" w:rsidR="00AC327E" w:rsidRPr="00BA76FF" w:rsidRDefault="00AC327E" w:rsidP="00083E1B">
      <w:pPr>
        <w:pStyle w:val="Foot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567"/>
        <w:rPr>
          <w:rStyle w:val="Hyperlink"/>
          <w:rFonts w:eastAsia="Batang"/>
          <w:szCs w:val="24"/>
        </w:rPr>
      </w:pPr>
      <w:r>
        <w:rPr>
          <w:rFonts w:eastAsia="Batang"/>
          <w:szCs w:val="24"/>
        </w:rPr>
        <w:instrText>"</w:instrText>
      </w:r>
      <w:r>
        <w:rPr>
          <w:rFonts w:eastAsia="Batang"/>
          <w:szCs w:val="24"/>
        </w:rPr>
      </w:r>
      <w:r>
        <w:rPr>
          <w:rFonts w:eastAsia="Batang"/>
          <w:szCs w:val="24"/>
        </w:rPr>
        <w:fldChar w:fldCharType="separate"/>
      </w:r>
      <w:r w:rsidRPr="00BA76FF">
        <w:rPr>
          <w:rStyle w:val="Hyperlink"/>
          <w:rFonts w:eastAsia="Batang"/>
          <w:szCs w:val="24"/>
        </w:rPr>
        <w:t xml:space="preserve"> mathieu.stlaurent@ipsa.org </w:t>
      </w:r>
    </w:p>
    <w:p w14:paraId="105B0EEC" w14:textId="7FB5B092" w:rsidR="000A2FC9" w:rsidRPr="007D15D5" w:rsidRDefault="00AC327E" w:rsidP="00083E1B">
      <w:pPr>
        <w:pStyle w:val="Foot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567"/>
        <w:rPr>
          <w:rFonts w:eastAsia="Batang"/>
          <w:szCs w:val="24"/>
        </w:rPr>
      </w:pPr>
      <w:r>
        <w:rPr>
          <w:rFonts w:eastAsia="Batang"/>
          <w:szCs w:val="24"/>
        </w:rPr>
        <w:fldChar w:fldCharType="end"/>
      </w:r>
      <w:bookmarkEnd w:id="1"/>
    </w:p>
    <w:p w14:paraId="10583886" w14:textId="77777777" w:rsidR="00A87F68" w:rsidRPr="000A2FC9" w:rsidRDefault="00A87F68" w:rsidP="00083E1B">
      <w:pPr>
        <w:pStyle w:val="Footer"/>
        <w:ind w:hanging="567"/>
        <w:rPr>
          <w:rFonts w:ascii="Georgia" w:eastAsia="Batang" w:hAnsi="Georgia"/>
          <w:sz w:val="22"/>
          <w:szCs w:val="22"/>
        </w:rPr>
      </w:pPr>
    </w:p>
    <w:sectPr w:rsidR="00A87F68" w:rsidRPr="000A2FC9" w:rsidSect="00B70A07">
      <w:footerReference w:type="default" r:id="rId10"/>
      <w:footerReference w:type="first" r:id="rId11"/>
      <w:pgSz w:w="11907" w:h="16840" w:code="9"/>
      <w:pgMar w:top="1134" w:right="170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422C8" w14:textId="77777777" w:rsidR="00C76C7D" w:rsidRDefault="00C76C7D">
      <w:r>
        <w:separator/>
      </w:r>
    </w:p>
  </w:endnote>
  <w:endnote w:type="continuationSeparator" w:id="0">
    <w:p w14:paraId="4983F5D3" w14:textId="77777777" w:rsidR="00C76C7D" w:rsidRDefault="00C7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1D96" w14:textId="77777777" w:rsidR="00051C53" w:rsidRDefault="00FF6EF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6413">
      <w:rPr>
        <w:noProof/>
      </w:rPr>
      <w:t>2</w:t>
    </w:r>
    <w:r>
      <w:rPr>
        <w:noProof/>
      </w:rPr>
      <w:fldChar w:fldCharType="end"/>
    </w:r>
  </w:p>
  <w:p w14:paraId="01CCB5A0" w14:textId="77777777" w:rsidR="00051C53" w:rsidRDefault="00051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DB8F" w14:textId="77777777" w:rsidR="00051C53" w:rsidRDefault="00FF6EF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6413">
      <w:rPr>
        <w:noProof/>
      </w:rPr>
      <w:t>1</w:t>
    </w:r>
    <w:r>
      <w:rPr>
        <w:noProof/>
      </w:rPr>
      <w:fldChar w:fldCharType="end"/>
    </w:r>
  </w:p>
  <w:p w14:paraId="012901CD" w14:textId="77777777" w:rsidR="00083E1B" w:rsidRDefault="00083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619FB" w14:textId="77777777" w:rsidR="00C76C7D" w:rsidRDefault="00C76C7D">
      <w:r>
        <w:separator/>
      </w:r>
    </w:p>
  </w:footnote>
  <w:footnote w:type="continuationSeparator" w:id="0">
    <w:p w14:paraId="7EBDE8B0" w14:textId="77777777" w:rsidR="00C76C7D" w:rsidRDefault="00C7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33025597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B7F"/>
    <w:rsid w:val="00014ECF"/>
    <w:rsid w:val="000272AC"/>
    <w:rsid w:val="00051C53"/>
    <w:rsid w:val="00083E1B"/>
    <w:rsid w:val="000A2FC9"/>
    <w:rsid w:val="00153B72"/>
    <w:rsid w:val="00177C83"/>
    <w:rsid w:val="00200176"/>
    <w:rsid w:val="0022022A"/>
    <w:rsid w:val="00240B90"/>
    <w:rsid w:val="00334DB5"/>
    <w:rsid w:val="00352756"/>
    <w:rsid w:val="00413FF7"/>
    <w:rsid w:val="00460BD6"/>
    <w:rsid w:val="004728E2"/>
    <w:rsid w:val="00487759"/>
    <w:rsid w:val="004D6A59"/>
    <w:rsid w:val="0050683A"/>
    <w:rsid w:val="005A76FF"/>
    <w:rsid w:val="005C7EB5"/>
    <w:rsid w:val="005F2B7F"/>
    <w:rsid w:val="00651FCF"/>
    <w:rsid w:val="006C52AF"/>
    <w:rsid w:val="0073649B"/>
    <w:rsid w:val="007D15D5"/>
    <w:rsid w:val="008810F4"/>
    <w:rsid w:val="008B2FC5"/>
    <w:rsid w:val="008D7217"/>
    <w:rsid w:val="00936EA5"/>
    <w:rsid w:val="00945079"/>
    <w:rsid w:val="00A32754"/>
    <w:rsid w:val="00A87F68"/>
    <w:rsid w:val="00AC327E"/>
    <w:rsid w:val="00AE2DC0"/>
    <w:rsid w:val="00B02E50"/>
    <w:rsid w:val="00B16413"/>
    <w:rsid w:val="00B31CA5"/>
    <w:rsid w:val="00B70A07"/>
    <w:rsid w:val="00B83E8E"/>
    <w:rsid w:val="00B96708"/>
    <w:rsid w:val="00BC35F4"/>
    <w:rsid w:val="00C11DCC"/>
    <w:rsid w:val="00C76C7D"/>
    <w:rsid w:val="00D024ED"/>
    <w:rsid w:val="00D5590F"/>
    <w:rsid w:val="00D904FE"/>
    <w:rsid w:val="00DB6D19"/>
    <w:rsid w:val="00E56429"/>
    <w:rsid w:val="00E674D4"/>
    <w:rsid w:val="00E74DDC"/>
    <w:rsid w:val="00EA144D"/>
    <w:rsid w:val="00EB7943"/>
    <w:rsid w:val="00F86231"/>
    <w:rsid w:val="00FF398A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10FF61CF"/>
  <w15:docId w15:val="{6CF3F946-4D7F-43BF-820B-6DA7ABF1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firstpar"/>
    <w:qFormat/>
    <w:pPr>
      <w:keepNext/>
      <w:spacing w:before="120"/>
      <w:outlineLvl w:val="2"/>
    </w:pPr>
    <w:rPr>
      <w:b/>
    </w:rPr>
  </w:style>
  <w:style w:type="paragraph" w:styleId="Heading4">
    <w:name w:val="heading 4"/>
    <w:basedOn w:val="Normal"/>
    <w:next w:val="firstpar"/>
    <w:qFormat/>
    <w:pPr>
      <w:keepNext/>
      <w:keepLines/>
      <w:spacing w:after="80"/>
      <w:outlineLvl w:val="3"/>
    </w:pPr>
    <w:rPr>
      <w:b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">
    <w:name w:val="firstpar"/>
    <w:basedOn w:val="Normal"/>
    <w:next w:val="Normal"/>
    <w:pPr>
      <w:tabs>
        <w:tab w:val="left" w:pos="284"/>
      </w:tabs>
    </w:pPr>
  </w:style>
  <w:style w:type="paragraph" w:styleId="NormalIndent">
    <w:name w:val="Normal Indent"/>
    <w:basedOn w:val="Normal"/>
    <w:pPr>
      <w:ind w:left="72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TOC3">
    <w:name w:val="toc 3"/>
    <w:basedOn w:val="Normal"/>
    <w:next w:val="Normal"/>
    <w:semiHidden/>
    <w:pPr>
      <w:tabs>
        <w:tab w:val="left" w:leader="dot" w:pos="8646"/>
        <w:tab w:val="right" w:pos="9072"/>
      </w:tabs>
      <w:ind w:left="1418" w:right="850"/>
    </w:pPr>
  </w:style>
  <w:style w:type="paragraph" w:styleId="TOC2">
    <w:name w:val="toc 2"/>
    <w:basedOn w:val="Normal"/>
    <w:next w:val="Normal"/>
    <w:semiHidden/>
    <w:pPr>
      <w:tabs>
        <w:tab w:val="left" w:leader="dot" w:pos="8646"/>
        <w:tab w:val="right" w:pos="9072"/>
      </w:tabs>
      <w:ind w:left="709" w:right="850"/>
    </w:pPr>
  </w:style>
  <w:style w:type="paragraph" w:styleId="TOC1">
    <w:name w:val="toc 1"/>
    <w:basedOn w:val="Normal"/>
    <w:next w:val="Normal"/>
    <w:semiHidden/>
    <w:pPr>
      <w:tabs>
        <w:tab w:val="left" w:leader="dot" w:pos="8646"/>
        <w:tab w:val="right" w:pos="9072"/>
      </w:tabs>
      <w:ind w:right="850"/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Bib">
    <w:name w:val="Bib"/>
    <w:basedOn w:val="Normal"/>
    <w:pPr>
      <w:ind w:left="284" w:hanging="284"/>
      <w:jc w:val="both"/>
    </w:pPr>
  </w:style>
  <w:style w:type="paragraph" w:customStyle="1" w:styleId="cal">
    <w:name w:val="cal"/>
    <w:basedOn w:val="Normal"/>
    <w:pPr>
      <w:ind w:left="1134" w:hanging="1134"/>
      <w:jc w:val="both"/>
    </w:pPr>
  </w:style>
  <w:style w:type="paragraph" w:customStyle="1" w:styleId="address">
    <w:name w:val="address"/>
    <w:basedOn w:val="firstpar"/>
    <w:pPr>
      <w:ind w:left="284"/>
    </w:pPr>
  </w:style>
  <w:style w:type="paragraph" w:styleId="Quote">
    <w:name w:val="Quote"/>
    <w:basedOn w:val="Normal"/>
    <w:qFormat/>
    <w:pPr>
      <w:ind w:left="567" w:right="567"/>
      <w:jc w:val="both"/>
    </w:pPr>
    <w:rPr>
      <w:sz w:val="20"/>
    </w:rPr>
  </w:style>
  <w:style w:type="paragraph" w:styleId="BalloonText">
    <w:name w:val="Balloon Text"/>
    <w:basedOn w:val="Normal"/>
    <w:semiHidden/>
    <w:rsid w:val="005F2B7F"/>
    <w:rPr>
      <w:rFonts w:ascii="Tahoma" w:hAnsi="Tahoma" w:cs="Tahoma"/>
      <w:sz w:val="16"/>
      <w:szCs w:val="16"/>
    </w:rPr>
  </w:style>
  <w:style w:type="paragraph" w:customStyle="1" w:styleId="Rule">
    <w:name w:val="Rule"/>
    <w:basedOn w:val="firstpar"/>
    <w:pPr>
      <w:ind w:hanging="567"/>
    </w:pPr>
  </w:style>
  <w:style w:type="character" w:styleId="Hyperlink">
    <w:name w:val="Hyperlink"/>
    <w:basedOn w:val="DefaultParagraphFont"/>
    <w:rsid w:val="00F8623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83E1B"/>
    <w:rPr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51F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C32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cliaison@ip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24EC2-548D-498C-86B1-21CA7125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2.6 RESEARCH COMMITTEE AND STUDY GROUP RULES</vt:lpstr>
    </vt:vector>
  </TitlesOfParts>
  <Company>UCD</Company>
  <LinksUpToDate>false</LinksUpToDate>
  <CharactersWithSpaces>3492</CharactersWithSpaces>
  <SharedDoc>false</SharedDoc>
  <HLinks>
    <vt:vector size="18" baseType="variant">
      <vt:variant>
        <vt:i4>5898303</vt:i4>
      </vt:variant>
      <vt:variant>
        <vt:i4>6</vt:i4>
      </vt:variant>
      <vt:variant>
        <vt:i4>0</vt:i4>
      </vt:variant>
      <vt:variant>
        <vt:i4>5</vt:i4>
      </vt:variant>
      <vt:variant>
        <vt:lpwstr>mailto:mathieu.stlaurent@ipsa.org</vt:lpwstr>
      </vt:variant>
      <vt:variant>
        <vt:lpwstr/>
      </vt:variant>
      <vt:variant>
        <vt:i4>7077982</vt:i4>
      </vt:variant>
      <vt:variant>
        <vt:i4>3</vt:i4>
      </vt:variant>
      <vt:variant>
        <vt:i4>0</vt:i4>
      </vt:variant>
      <vt:variant>
        <vt:i4>5</vt:i4>
      </vt:variant>
      <vt:variant>
        <vt:lpwstr>simona.piattoni@unitn.it</vt:lpwstr>
      </vt:variant>
      <vt:variant>
        <vt:lpwstr/>
      </vt:variant>
      <vt:variant>
        <vt:i4>3014664</vt:i4>
      </vt:variant>
      <vt:variant>
        <vt:i4>0</vt:i4>
      </vt:variant>
      <vt:variant>
        <vt:i4>0</vt:i4>
      </vt:variant>
      <vt:variant>
        <vt:i4>5</vt:i4>
      </vt:variant>
      <vt:variant>
        <vt:lpwstr>mailto:domagoj@edemokracija.hr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2.6 RESEARCH COMMITTEE AND STUDY GROUP RULES</dc:title>
  <dc:creator>Aubert Descôteaux</dc:creator>
  <cp:lastModifiedBy>Mathieu St-Laurent</cp:lastModifiedBy>
  <cp:revision>5</cp:revision>
  <cp:lastPrinted>2019-09-06T15:45:00Z</cp:lastPrinted>
  <dcterms:created xsi:type="dcterms:W3CDTF">2023-08-17T18:56:00Z</dcterms:created>
  <dcterms:modified xsi:type="dcterms:W3CDTF">2023-08-18T20:18:00Z</dcterms:modified>
</cp:coreProperties>
</file>